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78" w:rsidRPr="00745A85" w:rsidRDefault="005C2D78" w:rsidP="00D503ED">
      <w:pPr>
        <w:jc w:val="center"/>
        <w:rPr>
          <w:rFonts w:ascii="Times" w:hAnsi="Times"/>
          <w:b/>
        </w:rPr>
      </w:pPr>
      <w:r w:rsidRPr="00745A85">
        <w:rPr>
          <w:rFonts w:ascii="Times" w:hAnsi="Times"/>
          <w:b/>
        </w:rPr>
        <w:t>Planilla de Inscripción Docente</w:t>
      </w:r>
    </w:p>
    <w:p w:rsidR="005C2D78" w:rsidRPr="00745A85" w:rsidRDefault="005C2D78" w:rsidP="00D503ED">
      <w:pPr>
        <w:jc w:val="center"/>
        <w:rPr>
          <w:rFonts w:ascii="Times" w:hAnsi="Times"/>
          <w:b/>
        </w:rPr>
      </w:pPr>
      <w:r w:rsidRPr="00745A85">
        <w:rPr>
          <w:rFonts w:ascii="Times" w:hAnsi="Times"/>
          <w:b/>
        </w:rPr>
        <w:t>GICS 201</w:t>
      </w:r>
      <w:r>
        <w:rPr>
          <w:rFonts w:ascii="Times" w:hAnsi="Times"/>
          <w:b/>
        </w:rPr>
        <w:t>6</w:t>
      </w:r>
      <w:r w:rsidRPr="00745A85">
        <w:rPr>
          <w:rFonts w:ascii="Times" w:hAnsi="Times"/>
          <w:b/>
        </w:rPr>
        <w:t>-201</w:t>
      </w:r>
      <w:r>
        <w:rPr>
          <w:rFonts w:ascii="Times" w:hAnsi="Times"/>
          <w:b/>
        </w:rPr>
        <w:t>7</w:t>
      </w:r>
    </w:p>
    <w:p w:rsidR="005C2D78" w:rsidRPr="00745A85" w:rsidRDefault="005C2D78" w:rsidP="00D503ED">
      <w:pPr>
        <w:jc w:val="both"/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>Nombre y Apellido del Director</w:t>
      </w:r>
    </w:p>
    <w:p w:rsidR="005C2D78" w:rsidRPr="00745A85" w:rsidRDefault="005C2D78" w:rsidP="00A91CAF">
      <w:pPr>
        <w:rPr>
          <w:rFonts w:ascii="Times" w:hAnsi="Times"/>
        </w:rPr>
      </w:pPr>
      <w:r>
        <w:rPr>
          <w:rFonts w:ascii="Times" w:hAnsi="Times"/>
        </w:rPr>
        <w:t>Pablo Costa</w:t>
      </w:r>
    </w:p>
    <w:p w:rsidR="005C2D78" w:rsidRDefault="005C2D78" w:rsidP="00D503ED">
      <w:pPr>
        <w:rPr>
          <w:rFonts w:ascii="Times" w:hAnsi="Times"/>
        </w:rPr>
      </w:pPr>
    </w:p>
    <w:p w:rsidR="005C2D78" w:rsidRPr="00745A85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5C2D78" w:rsidRPr="00745A85" w:rsidRDefault="005C2D78" w:rsidP="00A91CAF">
      <w:pPr>
        <w:rPr>
          <w:rFonts w:ascii="Times" w:hAnsi="Times"/>
        </w:rPr>
      </w:pPr>
      <w:r>
        <w:rPr>
          <w:rFonts w:ascii="Times" w:hAnsi="Times"/>
        </w:rPr>
        <w:t>Comercializacion/Lipetz/JTP/simple</w:t>
      </w:r>
    </w:p>
    <w:p w:rsidR="005C2D78" w:rsidRPr="00745A85" w:rsidRDefault="005C2D78" w:rsidP="00D503ED">
      <w:pPr>
        <w:rPr>
          <w:rFonts w:ascii="Times" w:hAnsi="Times"/>
        </w:rPr>
      </w:pPr>
    </w:p>
    <w:p w:rsidR="005C2D78" w:rsidRPr="00745A85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  <w:r>
        <w:rPr>
          <w:rFonts w:ascii="Times" w:hAnsi="Times"/>
        </w:rPr>
        <w:t>pablocos17@yahoo.com.ar</w:t>
      </w:r>
    </w:p>
    <w:p w:rsidR="005C2D78" w:rsidRPr="00745A85" w:rsidRDefault="005C2D78" w:rsidP="00D503ED">
      <w:pPr>
        <w:rPr>
          <w:rFonts w:ascii="Times" w:hAnsi="Times"/>
        </w:rPr>
      </w:pPr>
    </w:p>
    <w:p w:rsidR="005C2D78" w:rsidRPr="00745A85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Nombre y Apellido del Asistente   (Puede ser más de uno) </w:t>
      </w:r>
      <w:r>
        <w:rPr>
          <w:rFonts w:ascii="Times" w:hAnsi="Times"/>
        </w:rPr>
        <w:t>No hay</w:t>
      </w:r>
    </w:p>
    <w:p w:rsidR="005C2D78" w:rsidRPr="00745A85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  <w:bookmarkStart w:id="0" w:name="_GoBack"/>
      <w:bookmarkEnd w:id="0"/>
    </w:p>
    <w:p w:rsidR="005C2D78" w:rsidRPr="00745A85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5C2D78" w:rsidRPr="00745A85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  <w:r>
        <w:rPr>
          <w:rFonts w:ascii="Times" w:hAnsi="Times"/>
        </w:rPr>
        <w:t>Título del GIC:Una propuesta publicitaria para proyectos relacionados al arte y la cultura</w:t>
      </w:r>
    </w:p>
    <w:p w:rsidR="005C2D78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>Palabras Clave: (3)</w:t>
      </w:r>
      <w:r>
        <w:rPr>
          <w:rFonts w:ascii="Times" w:hAnsi="Times"/>
        </w:rPr>
        <w:t xml:space="preserve"> </w:t>
      </w:r>
    </w:p>
    <w:p w:rsidR="005C2D78" w:rsidRPr="00745A85" w:rsidRDefault="005C2D78" w:rsidP="00D503ED">
      <w:pPr>
        <w:rPr>
          <w:rFonts w:ascii="Times" w:hAnsi="Times"/>
        </w:rPr>
      </w:pPr>
      <w:r>
        <w:rPr>
          <w:rFonts w:ascii="Times" w:hAnsi="Times"/>
        </w:rPr>
        <w:t>Publicidad,arte,cultura</w:t>
      </w:r>
    </w:p>
    <w:p w:rsidR="005C2D78" w:rsidRPr="00745A85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>Dí</w:t>
      </w:r>
      <w:r>
        <w:rPr>
          <w:rFonts w:ascii="Times" w:hAnsi="Times"/>
        </w:rPr>
        <w:t>a y h</w:t>
      </w:r>
      <w:r w:rsidRPr="00745A85">
        <w:rPr>
          <w:rFonts w:ascii="Times" w:hAnsi="Times"/>
        </w:rPr>
        <w:t>orario</w:t>
      </w:r>
      <w:r>
        <w:rPr>
          <w:rFonts w:ascii="Times" w:hAnsi="Times"/>
        </w:rPr>
        <w:t xml:space="preserve"> tentativo de encuentros</w:t>
      </w:r>
      <w:r w:rsidRPr="00745A85">
        <w:rPr>
          <w:rFonts w:ascii="Times" w:hAnsi="Times"/>
        </w:rPr>
        <w:t xml:space="preserve">: </w:t>
      </w:r>
    </w:p>
    <w:p w:rsidR="005C2D78" w:rsidRDefault="005C2D78" w:rsidP="00D503ED">
      <w:pPr>
        <w:rPr>
          <w:rFonts w:ascii="Times" w:hAnsi="Times"/>
        </w:rPr>
      </w:pPr>
      <w:r>
        <w:rPr>
          <w:rFonts w:ascii="Times" w:hAnsi="Times"/>
        </w:rPr>
        <w:t xml:space="preserve">Viernes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Times" w:hAnsi="Times"/>
          </w:rPr>
          <w:t>19 a</w:t>
        </w:r>
      </w:smartTag>
      <w:r>
        <w:rPr>
          <w:rFonts w:ascii="Times" w:hAnsi="Times"/>
        </w:rPr>
        <w:t xml:space="preserve"> 21 hs</w:t>
      </w:r>
    </w:p>
    <w:p w:rsidR="005C2D78" w:rsidRPr="00745A85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  <w:r>
        <w:rPr>
          <w:rFonts w:ascii="Times" w:hAnsi="Times"/>
        </w:rPr>
        <w:t xml:space="preserve">Descripción breve de la dinámica de trabajo prevista a fin de responder a las expectativas de los estudiantes: </w:t>
      </w:r>
    </w:p>
    <w:p w:rsidR="005C2D78" w:rsidRDefault="005C2D78" w:rsidP="00D503ED">
      <w:pPr>
        <w:rPr>
          <w:rFonts w:ascii="Times" w:hAnsi="Times"/>
        </w:rPr>
      </w:pPr>
      <w:r>
        <w:rPr>
          <w:rFonts w:ascii="Times" w:hAnsi="Times"/>
        </w:rPr>
        <w:t>(Reuniones presenciales  individuales y/o grupales, exposición de temas, talleres, reuniones virtuales, calendario de fechas de entrega, etc.)</w:t>
      </w:r>
    </w:p>
    <w:p w:rsidR="005C2D78" w:rsidRDefault="005C2D78" w:rsidP="00D503ED">
      <w:pPr>
        <w:rPr>
          <w:rFonts w:ascii="Times" w:hAnsi="Times"/>
        </w:rPr>
      </w:pPr>
    </w:p>
    <w:p w:rsidR="005C2D78" w:rsidRDefault="005C2D78" w:rsidP="00A91CAF">
      <w:pPr>
        <w:rPr>
          <w:rFonts w:ascii="Times" w:hAnsi="Times"/>
        </w:rPr>
      </w:pPr>
      <w:r>
        <w:rPr>
          <w:rFonts w:ascii="Times" w:hAnsi="Times"/>
        </w:rPr>
        <w:t xml:space="preserve">Los tesinistas deben unirse en grupos de dos y tener conocimientos elementales </w:t>
      </w:r>
    </w:p>
    <w:p w:rsidR="005C2D78" w:rsidRDefault="005C2D78" w:rsidP="00A91CAF">
      <w:pPr>
        <w:rPr>
          <w:rFonts w:ascii="Times" w:hAnsi="Times"/>
        </w:rPr>
      </w:pPr>
      <w:r>
        <w:rPr>
          <w:rFonts w:ascii="Times" w:hAnsi="Times"/>
        </w:rPr>
        <w:t>de publicidad</w:t>
      </w:r>
    </w:p>
    <w:p w:rsidR="005C2D78" w:rsidRDefault="005C2D78" w:rsidP="00A91CAF">
      <w:pPr>
        <w:rPr>
          <w:rFonts w:ascii="Times" w:hAnsi="Times"/>
        </w:rPr>
      </w:pPr>
      <w:r>
        <w:rPr>
          <w:rFonts w:ascii="Times" w:hAnsi="Times"/>
        </w:rPr>
        <w:t>La idea es reunirse una vez por mes para reflexionar y mostrar lo que se ha avanzado en              la investigación del rubro en el que se va a trabajar. Luego de haber investigado sobre ese objeto las reuniones van a girar en torno a los avances que se hagan en las propuestas para los artista o las instituciones.</w:t>
      </w:r>
    </w:p>
    <w:p w:rsidR="005C2D78" w:rsidRDefault="005C2D78" w:rsidP="00D503ED">
      <w:pPr>
        <w:rPr>
          <w:rFonts w:ascii="Times" w:hAnsi="Times"/>
        </w:rPr>
      </w:pPr>
    </w:p>
    <w:p w:rsidR="005C2D78" w:rsidRPr="00745A85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Descripción de la línea de trabajo </w:t>
      </w:r>
    </w:p>
    <w:p w:rsidR="005C2D78" w:rsidRDefault="005C2D78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(Comentar en no mas de </w:t>
      </w:r>
      <w:r>
        <w:rPr>
          <w:rFonts w:ascii="Times" w:hAnsi="Times"/>
        </w:rPr>
        <w:t xml:space="preserve">900 palabras los lineamientos teóricos y temáticos </w:t>
      </w:r>
      <w:r w:rsidRPr="00745A85">
        <w:rPr>
          <w:rFonts w:ascii="Times" w:hAnsi="Times"/>
        </w:rPr>
        <w:t>del GIC)</w:t>
      </w:r>
    </w:p>
    <w:p w:rsidR="005C2D78" w:rsidRDefault="005C2D78" w:rsidP="00D503ED">
      <w:pPr>
        <w:rPr>
          <w:rFonts w:ascii="Times" w:hAnsi="Times"/>
        </w:rPr>
      </w:pPr>
    </w:p>
    <w:p w:rsidR="005C2D78" w:rsidRDefault="005C2D78" w:rsidP="00F82BED">
      <w:r>
        <w:rPr>
          <w:rFonts w:ascii="Times" w:hAnsi="Times"/>
        </w:rPr>
        <w:t>La idea es analizar y proponer una mejora en la comunicación de las instituciones o movimientos artisticos y culturales seleccionados.</w:t>
      </w:r>
      <w:r w:rsidRPr="00EA0F94">
        <w:t xml:space="preserve"> </w:t>
      </w:r>
      <w:r>
        <w:t>Llevar a cabo un estudio                              sobre proyectos artísticos culturales poco conocidos para dar una propuesta comunicacional que  lo presente en sociedad.</w:t>
      </w:r>
    </w:p>
    <w:p w:rsidR="005C2D78" w:rsidRDefault="005C2D78" w:rsidP="00F82BED">
      <w:r>
        <w:t xml:space="preserve">Buenos Aires respira arte, propone un gran número  de propuestas artísticas y culturales. </w:t>
      </w:r>
    </w:p>
    <w:p w:rsidR="005C2D78" w:rsidRDefault="005C2D78" w:rsidP="00F82BED"/>
    <w:p w:rsidR="005C2D78" w:rsidRDefault="005C2D78" w:rsidP="00F82BED"/>
    <w:p w:rsidR="005C2D78" w:rsidRDefault="005C2D78" w:rsidP="00F82BED">
      <w:r>
        <w:t>Los siete días de la semana parecen no alcanzar para poder vivir en plenitud su variada oferta..</w:t>
      </w:r>
    </w:p>
    <w:p w:rsidR="005C2D78" w:rsidRDefault="005C2D78" w:rsidP="00F82BED">
      <w:r>
        <w:t xml:space="preserve"> Pero, ¿Puede el publico percibir la variedad de su propuesta?. </w:t>
      </w:r>
    </w:p>
    <w:p w:rsidR="005C2D78" w:rsidRDefault="005C2D78" w:rsidP="00F82BED">
      <w:r>
        <w:t xml:space="preserve"> La oferta incluye espacios teatrales, de cine o stand up .Podemos ir a bailar o a ver bailar tango, salsa, swing y otros tipos de danzas. Podemos ir a escuchar bandas de tango,de rock</w:t>
      </w:r>
      <w:r>
        <w:rPr>
          <w:rFonts w:ascii="Arial Unicode MS" w:eastAsia="Arial Unicode MS" w:hAnsi="Arial Unicode MS" w:cs="Arial Unicode MS"/>
        </w:rPr>
        <w:t xml:space="preserve"> </w:t>
      </w:r>
      <w:r>
        <w:t>o  ir a centros culturales. Las propuestas son muchas pero desconocidas. Lo que propone el grupo es tratar de entender el desfasaje comunicacional  entre el artista</w:t>
      </w:r>
    </w:p>
    <w:p w:rsidR="005C2D78" w:rsidRDefault="005C2D78" w:rsidP="00F82BED">
      <w:r>
        <w:t xml:space="preserve">,o la institución cultural,  y la gente para poder dar una posible solución a ese desfasaje mediante la comunicación. Comprender el objeto artístico, analizar si la comunicación es la adecuada, verificar que el mensaje llegue al destinatario deseado                                                  </w:t>
      </w:r>
    </w:p>
    <w:p w:rsidR="005C2D78" w:rsidRDefault="005C2D78" w:rsidP="00F82BED">
      <w:r>
        <w:t>y formular nuevas propuestas para hacer que la propuesta y  la gente confluyan.</w:t>
      </w:r>
    </w:p>
    <w:p w:rsidR="005C2D78" w:rsidRDefault="005C2D78" w:rsidP="00F82B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</w:p>
    <w:p w:rsidR="005C2D78" w:rsidRDefault="005C2D78" w:rsidP="00D503ED">
      <w:pPr>
        <w:rPr>
          <w:rFonts w:ascii="Times" w:hAnsi="Times"/>
        </w:rPr>
      </w:pPr>
    </w:p>
    <w:p w:rsidR="005C2D78" w:rsidRPr="00745A85" w:rsidRDefault="005C2D78" w:rsidP="00D503ED">
      <w:pPr>
        <w:rPr>
          <w:rFonts w:ascii="Times" w:hAnsi="Times"/>
        </w:rPr>
      </w:pPr>
      <w:r>
        <w:rPr>
          <w:rFonts w:ascii="Times" w:hAnsi="Times"/>
        </w:rPr>
        <w:t>B</w:t>
      </w:r>
      <w:r w:rsidRPr="00745A85">
        <w:rPr>
          <w:rFonts w:ascii="Times" w:hAnsi="Times"/>
        </w:rPr>
        <w:t>ibliografía inicial</w:t>
      </w:r>
    </w:p>
    <w:p w:rsidR="005C2D78" w:rsidRPr="00745A85" w:rsidRDefault="005C2D78" w:rsidP="00D503ED">
      <w:pPr>
        <w:rPr>
          <w:rFonts w:ascii="Times" w:hAnsi="Times"/>
        </w:rPr>
      </w:pPr>
    </w:p>
    <w:p w:rsidR="005C2D78" w:rsidRDefault="005C2D78" w:rsidP="00F82BED">
      <w:r>
        <w:t>BRADBURY, Ray              Zen en el arte de escribir, Ed Minotauro</w:t>
      </w:r>
    </w:p>
    <w:p w:rsidR="005C2D78" w:rsidRDefault="005C2D78" w:rsidP="00F82BED">
      <w:r>
        <w:t>PUIG, Tony                        Se acabó la diversión</w:t>
      </w:r>
    </w:p>
    <w:p w:rsidR="005C2D78" w:rsidRDefault="005C2D78" w:rsidP="00F82BED">
      <w:r>
        <w:t>TROUT,Jack RIES,Al        Posicionamiento, Ed McGraw-Hill</w:t>
      </w:r>
    </w:p>
    <w:p w:rsidR="005C2D78" w:rsidRPr="004D4B7E" w:rsidRDefault="005C2D78" w:rsidP="00F82BED">
      <w:r w:rsidRPr="004D4B7E">
        <w:t>KOTLER,Philip                  Marketing Social, Ed Díaz de Santos S.A</w:t>
      </w:r>
    </w:p>
    <w:p w:rsidR="005C2D78" w:rsidRDefault="005C2D78" w:rsidP="00F82BED">
      <w:r>
        <w:t>KOTLER,Philip                  Fundamentos en Mercadotecnia, Ed Prentice- Hall</w:t>
      </w:r>
    </w:p>
    <w:p w:rsidR="005C2D78" w:rsidRDefault="005C2D78" w:rsidP="00F82BED"/>
    <w:p w:rsidR="005C2D78" w:rsidRDefault="005C2D78" w:rsidP="00F82BED"/>
    <w:p w:rsidR="005C2D78" w:rsidRDefault="005C2D78" w:rsidP="00D503ED"/>
    <w:sectPr w:rsidR="005C2D78" w:rsidSect="00C43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ED"/>
    <w:rsid w:val="000344A3"/>
    <w:rsid w:val="000904AB"/>
    <w:rsid w:val="001D447B"/>
    <w:rsid w:val="002D049C"/>
    <w:rsid w:val="004736D6"/>
    <w:rsid w:val="004D4B7E"/>
    <w:rsid w:val="005C2D78"/>
    <w:rsid w:val="006653A2"/>
    <w:rsid w:val="006976CF"/>
    <w:rsid w:val="007242E8"/>
    <w:rsid w:val="00745A85"/>
    <w:rsid w:val="00791330"/>
    <w:rsid w:val="008653F9"/>
    <w:rsid w:val="00975CA8"/>
    <w:rsid w:val="00A91CAF"/>
    <w:rsid w:val="00B66F2F"/>
    <w:rsid w:val="00BB60AB"/>
    <w:rsid w:val="00C43A1D"/>
    <w:rsid w:val="00D503ED"/>
    <w:rsid w:val="00DB4F90"/>
    <w:rsid w:val="00EA0F94"/>
    <w:rsid w:val="00EA6B5B"/>
    <w:rsid w:val="00F8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453</Words>
  <Characters>2492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Inscripción Docente</dc:title>
  <dc:subject/>
  <dc:creator>Sebito</dc:creator>
  <cp:keywords/>
  <dc:description/>
  <cp:lastModifiedBy>.</cp:lastModifiedBy>
  <cp:revision>2</cp:revision>
  <dcterms:created xsi:type="dcterms:W3CDTF">2016-09-02T02:19:00Z</dcterms:created>
  <dcterms:modified xsi:type="dcterms:W3CDTF">2016-09-02T02:19:00Z</dcterms:modified>
</cp:coreProperties>
</file>